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052" w:rsidRDefault="00802052" w:rsidP="00802052">
      <w:pPr>
        <w:rPr>
          <w:sz w:val="24"/>
          <w:szCs w:val="24"/>
        </w:rPr>
      </w:pPr>
      <w:r>
        <w:rPr>
          <w:i/>
          <w:sz w:val="24"/>
          <w:szCs w:val="24"/>
        </w:rPr>
        <w:t xml:space="preserve">                                   </w:t>
      </w:r>
      <w:r>
        <w:rPr>
          <w:sz w:val="24"/>
          <w:szCs w:val="24"/>
        </w:rPr>
        <w:t xml:space="preserve">                         </w:t>
      </w:r>
      <w:r>
        <w:rPr>
          <w:i/>
          <w:sz w:val="24"/>
          <w:szCs w:val="24"/>
        </w:rPr>
        <w:br/>
        <w:t xml:space="preserve">                                                                 Кедр.</w:t>
      </w:r>
      <w:r>
        <w:rPr>
          <w:sz w:val="24"/>
          <w:szCs w:val="24"/>
        </w:rPr>
        <w:br/>
        <w:t xml:space="preserve">Кедр – жемчужина Сибири. Кедр называют кормильцем Тайги или деревом-маткой. Как и у всех таёжных пород, хорошие урожаи семян кедра бывают нечасто.  Один раз в пять, а то и в семь лет. Так же, кедр – это дерево-фармацевт, и не только за кедровые орехи, кедровое масло, хвою, но и за многие полезные свойства как самих деревьев кедра, так и кедровой Тайги, издавна используемых человеком в лечебных целях. В настоящее время ученые установили, что кедровые орехи содержат различные вещества, способствующие высокой работоспособности человека, улучшению состава крови, предупреждению туберкулеза, малокровия. Известны и целебные свойства кедровой хвои. В ней много биологически активных веществ, обладающих лечебными и стимулирующими действиями. Хвоя сибирского кедра богата витамином С и каротином. Большой целебной силой обладает и смола кедра, которую по праву назвали «живицей» за способность заживлять раны. </w:t>
      </w:r>
      <w:r>
        <w:rPr>
          <w:sz w:val="24"/>
          <w:szCs w:val="24"/>
        </w:rPr>
        <w:br/>
        <w:t xml:space="preserve">Кедр – это могучее дерево с тёмно-зеленой, раскинувшейся кроной и колючей, длинной хвоей. Высота его достигает 35-40 метров, в диаметре до 1,8 метра, хвоя 6-14 сантиметров, хвоя трехгранная, собрана в пучки по 5 штук. Древесина кедра великолепной текстуры, приятного розового цвета. В посуде, сделанной из кедра, молочные продукты долго не портятся. В шкафах из кедра никогда не заводится моль. Ульи лучше заселяются пчёлами.  Корневая система состоит из короткого стержневого корня, от которого отходят боковые корни. Последние оканчиваются мелкими корневыми волосками, на концах которых развивается микориза (грибокорень). Якорные корни вместе с прикорневыми лапами обеспечивают устойчивость ствола и кроны.  Сибирский кедр — однодомное, раздельнополое растение, то есть мужские и женские шишечки располагаются на одном дереве. Растение анемофильное: опыление происходит при помощи ветра. Мужские шишки (микростробилы) собраны у основания удлинённых побегов (прироста текущего года), женские (мегастробилы) образуются на концах ростовых побегов, когда последние заканчивают свой рост, возле верхушечной почки. Почки конические, постепенно сужающиеся, 6—10 мм длины, не смолистые; почечные чешуи длинно и постепенно заострённые, ланцетные. Пыльниковые стробилы на своей оси несут микроспорофиллы, более крупные у основания, чем у вершины. На оси женских шишек размещены кроющие чешуи. В их пазухах находятся семенные чешуи с двумя семяпочками. Семенные чешуи у основания шишек также более крупные, чем у вершины. Пылит в июне. Кедровая древесина устойчива к гниению, легко выпиливается и поэтому используется в деревянной архитектуре, а также для изготовления карандашей. В домах, срубленных из сибирского кедра, люди жили целыми поколениями. Ещё кедр отлично подходит для изготовления бань, саун и кедровых фито-бочек. Кроме того, древесина кедра известна как один из самых прочных материалов, превосходящий по этим качествам даже сталь. Любые изделия из сибирского кедра несут в себе энергию и живительную силу самой природы – поэтому, особенно ценятся теми, кто заботится о своём здоровье. Кедровые балки использовали даже при строительстве Иерусалимского Храма. Также янтарь из смолы кедра – отличный материал для изготовления разнообразных ювелирных изделий. </w:t>
      </w:r>
      <w:r>
        <w:rPr>
          <w:sz w:val="24"/>
          <w:szCs w:val="24"/>
        </w:rPr>
        <w:br/>
        <w:t xml:space="preserve">Охотники в Тайге предпочитают ночевать именно под кедром, чтобы не заболеть простудными заболеваниями. С кедрачами связана жизнь птицы кедровки. Именно она проводит активный посев и способствует сохранению кедра. Выклёвывая орехи из шишек, </w:t>
      </w:r>
      <w:r>
        <w:rPr>
          <w:sz w:val="24"/>
          <w:szCs w:val="24"/>
        </w:rPr>
        <w:lastRenderedPageBreak/>
        <w:t xml:space="preserve">она прячет их в лесной подстилке. За два месяца птица запасает до 60 килограммов орехов и делает около 20000 кладок. Интересны факты о кедре: у друидов, кельтских жрецов, чаша со смолой кедра называлась Чашей Жизни. Кедровые леса обладают настолько сильной фитонцидной активностью, что хватило бы одного гектара кедровника, чтобы очистить от микробов большой город. </w:t>
      </w:r>
      <w:r>
        <w:rPr>
          <w:sz w:val="24"/>
          <w:szCs w:val="24"/>
        </w:rPr>
        <w:br/>
        <w:t xml:space="preserve">Современные ученые во много подтвердили древние верования и согласились с тем, что у кедра есть душа. В отличие от других растений, кедр не подчиняется биологическим ритмам. Он живет сам по себе. В пасмурную погоду кедр просыпается часам к 10 утра, то есть его активность возрастает. В ясные дни встает с рассветом. Спать ложится кедр ближе к 23 часам. Зимой дерево больше спит, чем в летнее время, но не погружается в состояние покоя до самой весны, как остальные растения. </w:t>
      </w:r>
      <w:r>
        <w:rPr>
          <w:sz w:val="24"/>
          <w:szCs w:val="24"/>
        </w:rPr>
        <w:br/>
        <w:t>В Сибири при закладке дома плотник в углу двора сажал молодой кедр, чтобы изба была крепкой и долговечной. В России до сих пор существует кедровый промысел, который является довольно опасным и варварским занятием. Дело в том, что «шишкобой» осуществляется с помощью большого деревянного молотка, которым бьют по стволу дерева для добычи шишек. Этот способ является пережитком, на смену которого постепенно приходят современные способы селекции и выращивание орехоплодных культур. Упоминания о кедре можно встретить в библии. К примеру, материалом для Ноевого ковчега послужила древесина этого могучего дерева.</w:t>
      </w:r>
      <w:r>
        <w:rPr>
          <w:sz w:val="24"/>
          <w:szCs w:val="24"/>
        </w:rPr>
        <w:br/>
        <w:t xml:space="preserve">«…Могучий старец стоит на опушке таёжного леса. Вдумчивым взглядом из-под густых бровей окинул он свои владения. Суровый край предстал перед проницательным взором. Этот несгибаемый царь леса – Кедр…». С древних времен кедр был символом величия и достоинства. Являясь священным для многих народов, кедр был и остается воплощением мужества и смелости. Шаманы Сибири верили в его волшебную силу и украшали веткой кедра ритуальные посохи. </w:t>
      </w:r>
      <w:r>
        <w:rPr>
          <w:sz w:val="24"/>
          <w:szCs w:val="24"/>
        </w:rPr>
        <w:br/>
        <w:t xml:space="preserve">Кедр очень распространён в Западной Сибири по всей лесной полосе от 48 до 66° с. ш., в Восточной Сибири в связи с вечной мерзлотой северная граница ареала резко отклоняется к югу. На запад от Урала распространяется лишь до Тиманского кряжа. В Центральном Алтае верхняя граница распространения кедра лежит на высоте 1900—2000 м над уровнем моря, а в южных районах она поднимается до высоты 2400. Сибирский кедр растёт также на территории Казахстана, Северной Монголии и Китая (в провинциях Хэйлунцзян, Внутренняя Монголия, Синьцзян). Характерное дерево темнохвойной тайги, может образовывать чистые леса — кедрачи, либо входить в состав смешанных лесов с другими хвойными породами. В горах и на болотах образует стланиковые формы. Предпочитает супесчаные и суглинистые почвы, но может расти и на каменистых субстратах и сфагновых болотах. Сибирская кедровая сосна морозостойка, теневынослива, требовательна к теплу, влажности воздуха и почвы. В основном, избегает почв с близким залеганием вечной мерзлоты. На территории европейского севера России существуют посадки сибирского кедра. Это старые «дореволюционные» кедровые рощи: в Архангельской области это Коряжемская, Черевковская, Соезерская, Сийская и две соловецкие; в Вологодской области — Чагринская под Грязовцем, Катаевская и Петряевская вблизи Великого Устюга. В XVI веке на землях Толгского монастыря под Ярославлем была заложена роща сибирского кедра площадью в десятину; около пятидесяти деревьев живы до сих пор и обильно плодоносят.  </w:t>
      </w:r>
      <w:r>
        <w:rPr>
          <w:sz w:val="24"/>
          <w:szCs w:val="24"/>
        </w:rPr>
        <w:br/>
        <w:t>В России кедр всегда был символом бескрайней суровой Сибири.</w:t>
      </w:r>
    </w:p>
    <w:p w:rsidR="00802052" w:rsidRDefault="00802052" w:rsidP="00802052">
      <w:pPr>
        <w:rPr>
          <w:sz w:val="24"/>
          <w:szCs w:val="24"/>
        </w:rPr>
      </w:pPr>
      <w:r>
        <w:rPr>
          <w:sz w:val="24"/>
          <w:szCs w:val="24"/>
        </w:rPr>
        <w:t xml:space="preserve">Таким образом, кедр является жемчужиной сибирского леса. </w:t>
      </w:r>
      <w:r>
        <w:rPr>
          <w:sz w:val="24"/>
          <w:szCs w:val="24"/>
        </w:rPr>
        <w:tab/>
      </w:r>
    </w:p>
    <w:p w:rsidR="00802052" w:rsidRDefault="00802052" w:rsidP="00802052">
      <w:pPr>
        <w:rPr>
          <w:sz w:val="24"/>
          <w:szCs w:val="24"/>
        </w:rPr>
      </w:pPr>
      <w:r w:rsidRPr="005A1D63">
        <w:rPr>
          <w:color w:val="000042"/>
          <w:sz w:val="35"/>
          <w:szCs w:val="35"/>
          <w:shd w:val="clear" w:color="auto" w:fill="ECF5FF"/>
        </w:rPr>
        <w:t>Кедр под окном мечтаю посадить</w:t>
      </w:r>
      <w:r w:rsidRPr="005A1D63">
        <w:rPr>
          <w:color w:val="000042"/>
          <w:sz w:val="35"/>
          <w:szCs w:val="35"/>
        </w:rPr>
        <w:br/>
      </w:r>
      <w:r w:rsidRPr="005A1D63">
        <w:rPr>
          <w:color w:val="000042"/>
          <w:sz w:val="35"/>
          <w:szCs w:val="35"/>
          <w:shd w:val="clear" w:color="auto" w:fill="ECF5FF"/>
        </w:rPr>
        <w:t>Нет дерева прекрасней и милее.</w:t>
      </w:r>
      <w:r w:rsidRPr="005A1D63">
        <w:rPr>
          <w:color w:val="000042"/>
          <w:sz w:val="35"/>
          <w:szCs w:val="35"/>
        </w:rPr>
        <w:br/>
      </w:r>
      <w:r w:rsidRPr="005A1D63">
        <w:rPr>
          <w:color w:val="000042"/>
          <w:sz w:val="35"/>
          <w:szCs w:val="35"/>
          <w:shd w:val="clear" w:color="auto" w:fill="ECF5FF"/>
        </w:rPr>
        <w:t>Его, как символ Родины растить,</w:t>
      </w:r>
      <w:r w:rsidRPr="005A1D63">
        <w:rPr>
          <w:color w:val="000042"/>
          <w:sz w:val="35"/>
          <w:szCs w:val="35"/>
        </w:rPr>
        <w:br/>
      </w:r>
      <w:r w:rsidRPr="005A1D63">
        <w:rPr>
          <w:color w:val="000042"/>
          <w:sz w:val="35"/>
          <w:szCs w:val="35"/>
          <w:shd w:val="clear" w:color="auto" w:fill="ECF5FF"/>
        </w:rPr>
        <w:t>Ухаживать за ним, лелеять.</w:t>
      </w:r>
      <w:r w:rsidRPr="005A1D63">
        <w:rPr>
          <w:color w:val="000042"/>
          <w:sz w:val="35"/>
          <w:szCs w:val="35"/>
        </w:rPr>
        <w:br/>
      </w:r>
      <w:r w:rsidRPr="005A1D63">
        <w:rPr>
          <w:color w:val="000042"/>
          <w:sz w:val="35"/>
          <w:szCs w:val="35"/>
        </w:rPr>
        <w:br/>
      </w:r>
      <w:r w:rsidRPr="005A1D63">
        <w:rPr>
          <w:color w:val="000042"/>
          <w:sz w:val="35"/>
          <w:szCs w:val="35"/>
          <w:shd w:val="clear" w:color="auto" w:fill="ECF5FF"/>
        </w:rPr>
        <w:t>Я помню детства, райский уголок,</w:t>
      </w:r>
      <w:r w:rsidRPr="005A1D63">
        <w:rPr>
          <w:color w:val="000042"/>
          <w:sz w:val="35"/>
          <w:szCs w:val="35"/>
        </w:rPr>
        <w:br/>
      </w:r>
      <w:r w:rsidRPr="005A1D63">
        <w:rPr>
          <w:color w:val="000042"/>
          <w:sz w:val="35"/>
          <w:szCs w:val="35"/>
          <w:shd w:val="clear" w:color="auto" w:fill="ECF5FF"/>
        </w:rPr>
        <w:t>Дремучий лес, Уральских гор просторы,</w:t>
      </w:r>
      <w:r w:rsidRPr="005A1D63">
        <w:rPr>
          <w:color w:val="000042"/>
          <w:sz w:val="35"/>
          <w:szCs w:val="35"/>
        </w:rPr>
        <w:br/>
      </w:r>
      <w:r w:rsidRPr="005A1D63">
        <w:rPr>
          <w:color w:val="000042"/>
          <w:sz w:val="35"/>
          <w:szCs w:val="35"/>
          <w:shd w:val="clear" w:color="auto" w:fill="ECF5FF"/>
        </w:rPr>
        <w:t>Тот до краёв заполненный мешок,</w:t>
      </w:r>
      <w:r w:rsidRPr="005A1D63">
        <w:rPr>
          <w:color w:val="000042"/>
          <w:sz w:val="35"/>
          <w:szCs w:val="35"/>
        </w:rPr>
        <w:br/>
      </w:r>
      <w:r w:rsidRPr="005A1D63">
        <w:rPr>
          <w:color w:val="000042"/>
          <w:sz w:val="35"/>
          <w:szCs w:val="35"/>
          <w:shd w:val="clear" w:color="auto" w:fill="ECF5FF"/>
        </w:rPr>
        <w:t>Чуть не дозревших шишечек кедровых.</w:t>
      </w:r>
      <w:r w:rsidRPr="005A1D63">
        <w:rPr>
          <w:color w:val="000042"/>
          <w:sz w:val="35"/>
          <w:szCs w:val="35"/>
        </w:rPr>
        <w:br/>
      </w:r>
      <w:r w:rsidRPr="005A1D63">
        <w:rPr>
          <w:color w:val="000042"/>
          <w:sz w:val="35"/>
          <w:szCs w:val="35"/>
        </w:rPr>
        <w:br/>
      </w:r>
      <w:r w:rsidRPr="005A1D63">
        <w:rPr>
          <w:color w:val="000042"/>
          <w:sz w:val="35"/>
          <w:szCs w:val="35"/>
          <w:shd w:val="clear" w:color="auto" w:fill="ECF5FF"/>
        </w:rPr>
        <w:t>А вечерами, сидя у костра,</w:t>
      </w:r>
      <w:r w:rsidRPr="005A1D63">
        <w:rPr>
          <w:color w:val="000042"/>
          <w:sz w:val="35"/>
          <w:szCs w:val="35"/>
        </w:rPr>
        <w:br/>
      </w:r>
      <w:r w:rsidRPr="005A1D63">
        <w:rPr>
          <w:color w:val="000042"/>
          <w:sz w:val="35"/>
          <w:szCs w:val="35"/>
          <w:shd w:val="clear" w:color="auto" w:fill="ECF5FF"/>
        </w:rPr>
        <w:t>Подсчитывая каждого успехи,</w:t>
      </w:r>
      <w:r w:rsidRPr="005A1D63">
        <w:rPr>
          <w:color w:val="000042"/>
          <w:sz w:val="35"/>
          <w:szCs w:val="35"/>
        </w:rPr>
        <w:br/>
      </w:r>
      <w:r w:rsidRPr="005A1D63">
        <w:rPr>
          <w:color w:val="000042"/>
          <w:sz w:val="35"/>
          <w:szCs w:val="35"/>
          <w:shd w:val="clear" w:color="auto" w:fill="ECF5FF"/>
        </w:rPr>
        <w:t>Засиживались даже до утра,</w:t>
      </w:r>
      <w:r w:rsidRPr="005A1D63">
        <w:rPr>
          <w:color w:val="000042"/>
          <w:sz w:val="35"/>
          <w:szCs w:val="35"/>
        </w:rPr>
        <w:br/>
      </w:r>
      <w:r w:rsidRPr="005A1D63">
        <w:rPr>
          <w:color w:val="000042"/>
          <w:sz w:val="35"/>
          <w:szCs w:val="35"/>
          <w:shd w:val="clear" w:color="auto" w:fill="ECF5FF"/>
        </w:rPr>
        <w:t>Пощёлкивая вкусные орехи.</w:t>
      </w:r>
      <w:r w:rsidRPr="005A1D63">
        <w:rPr>
          <w:color w:val="000042"/>
          <w:sz w:val="35"/>
          <w:szCs w:val="35"/>
        </w:rPr>
        <w:br/>
      </w:r>
      <w:r w:rsidRPr="005A1D63">
        <w:rPr>
          <w:color w:val="000042"/>
          <w:sz w:val="35"/>
          <w:szCs w:val="35"/>
        </w:rPr>
        <w:br/>
      </w:r>
      <w:r w:rsidRPr="005A1D63">
        <w:rPr>
          <w:color w:val="000042"/>
          <w:sz w:val="35"/>
          <w:szCs w:val="35"/>
          <w:shd w:val="clear" w:color="auto" w:fill="ECF5FF"/>
        </w:rPr>
        <w:t>И эти вечера и этот край суровый,</w:t>
      </w:r>
      <w:r w:rsidRPr="005A1D63">
        <w:rPr>
          <w:color w:val="000042"/>
          <w:sz w:val="35"/>
          <w:szCs w:val="35"/>
        </w:rPr>
        <w:br/>
      </w:r>
      <w:r w:rsidRPr="005A1D63">
        <w:rPr>
          <w:color w:val="000042"/>
          <w:sz w:val="35"/>
          <w:szCs w:val="35"/>
          <w:shd w:val="clear" w:color="auto" w:fill="ECF5FF"/>
        </w:rPr>
        <w:t>Они сейчас мне силы придают,</w:t>
      </w:r>
      <w:r w:rsidRPr="005A1D63">
        <w:rPr>
          <w:color w:val="000042"/>
          <w:sz w:val="35"/>
          <w:szCs w:val="35"/>
        </w:rPr>
        <w:br/>
      </w:r>
      <w:r w:rsidRPr="005A1D63">
        <w:rPr>
          <w:color w:val="000042"/>
          <w:sz w:val="35"/>
          <w:szCs w:val="35"/>
          <w:shd w:val="clear" w:color="auto" w:fill="ECF5FF"/>
        </w:rPr>
        <w:t>Очарование гор, закат лиловый,</w:t>
      </w:r>
      <w:r w:rsidRPr="005A1D63">
        <w:rPr>
          <w:color w:val="000042"/>
          <w:sz w:val="35"/>
          <w:szCs w:val="35"/>
        </w:rPr>
        <w:br/>
      </w:r>
      <w:r w:rsidRPr="005A1D63">
        <w:rPr>
          <w:color w:val="000042"/>
          <w:sz w:val="35"/>
          <w:szCs w:val="35"/>
          <w:shd w:val="clear" w:color="auto" w:fill="ECF5FF"/>
        </w:rPr>
        <w:t>Меня заманивают и к себе влекут!</w:t>
      </w:r>
    </w:p>
    <w:p w:rsidR="00023911" w:rsidRDefault="00023911">
      <w:bookmarkStart w:id="0" w:name="_GoBack"/>
      <w:bookmarkEnd w:id="0"/>
    </w:p>
    <w:sectPr w:rsidR="00023911" w:rsidSect="00CA42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802052"/>
    <w:rsid w:val="00023911"/>
    <w:rsid w:val="005A1D63"/>
    <w:rsid w:val="00802052"/>
    <w:rsid w:val="00CA4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05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05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324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1127</Words>
  <Characters>6428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Dedeneva</dc:creator>
  <cp:lastModifiedBy>malyshev</cp:lastModifiedBy>
  <cp:revision>2</cp:revision>
  <dcterms:created xsi:type="dcterms:W3CDTF">2018-11-14T15:04:00Z</dcterms:created>
  <dcterms:modified xsi:type="dcterms:W3CDTF">2018-12-14T09:49:00Z</dcterms:modified>
</cp:coreProperties>
</file>